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7D" w:rsidRPr="002F26E8" w:rsidRDefault="00A63A7D" w:rsidP="00A63A7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07EA">
        <w:rPr>
          <w:rFonts w:ascii="Times New Roman" w:eastAsia="Times New Roman" w:hAnsi="Times New Roman"/>
          <w:b/>
          <w:bCs/>
          <w:sz w:val="24"/>
          <w:szCs w:val="24"/>
        </w:rPr>
        <w:t xml:space="preserve">Договор </w:t>
      </w:r>
      <w:r w:rsidRPr="00A207EA">
        <w:rPr>
          <w:rFonts w:ascii="Times New Roman" w:eastAsia="Times New Roman" w:hAnsi="Times New Roman"/>
          <w:b/>
          <w:sz w:val="24"/>
          <w:szCs w:val="24"/>
        </w:rPr>
        <w:t>№</w:t>
      </w:r>
      <w:r w:rsidRPr="003240A9">
        <w:rPr>
          <w:rFonts w:ascii="Times New Roman" w:eastAsia="Times New Roman" w:hAnsi="Times New Roman"/>
          <w:b/>
          <w:sz w:val="24"/>
          <w:szCs w:val="24"/>
        </w:rPr>
        <w:t xml:space="preserve"> _________</w:t>
      </w:r>
    </w:p>
    <w:p w:rsidR="00A63A7D" w:rsidRPr="00A207EA" w:rsidRDefault="00A63A7D" w:rsidP="00A63A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207EA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2F26E8">
        <w:rPr>
          <w:rFonts w:ascii="Times New Roman" w:eastAsia="Times New Roman" w:hAnsi="Times New Roman"/>
          <w:sz w:val="24"/>
          <w:szCs w:val="24"/>
        </w:rPr>
        <w:t xml:space="preserve">Москва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3240A9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«          »</w:t>
      </w:r>
      <w:r w:rsidRPr="001D4A9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        </w:t>
      </w:r>
      <w:r w:rsidR="00E6254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            202</w:t>
      </w:r>
      <w:r w:rsidR="00C4772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4</w:t>
      </w:r>
      <w:bookmarkStart w:id="0" w:name="_GoBack"/>
      <w:bookmarkEnd w:id="0"/>
      <w:r w:rsidRPr="001D4A9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г.</w:t>
      </w:r>
    </w:p>
    <w:p w:rsidR="00A72B57" w:rsidRPr="00A34941" w:rsidRDefault="00A72B57" w:rsidP="00A63A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8005C5" w:rsidRPr="00A34941" w:rsidRDefault="008005C5" w:rsidP="00800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  <w:highlight w:val="yellow"/>
        </w:rPr>
        <w:t>Наименование контрагента полностью «» (Сокращение «»)</w:t>
      </w:r>
      <w:r w:rsidRPr="00A34941">
        <w:rPr>
          <w:rFonts w:ascii="Times New Roman" w:eastAsia="Times New Roman" w:hAnsi="Times New Roman"/>
          <w:sz w:val="24"/>
          <w:szCs w:val="24"/>
        </w:rPr>
        <w:t>, именуемое в дальнейшем "Заказчик", в лице</w:t>
      </w:r>
      <w:r w:rsidRPr="00A34941">
        <w:rPr>
          <w:rFonts w:ascii="Times New Roman" w:hAnsi="Times New Roman"/>
          <w:sz w:val="24"/>
          <w:szCs w:val="24"/>
        </w:rPr>
        <w:t xml:space="preserve"> </w:t>
      </w:r>
      <w:r w:rsidRPr="00A34941">
        <w:rPr>
          <w:rFonts w:ascii="Times New Roman" w:hAnsi="Times New Roman"/>
          <w:sz w:val="24"/>
          <w:szCs w:val="24"/>
          <w:highlight w:val="yellow"/>
        </w:rPr>
        <w:t>должность И.О. Фамилия</w:t>
      </w:r>
      <w:r w:rsidRPr="00A3494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A34941">
        <w:rPr>
          <w:rFonts w:ascii="Times New Roman" w:hAnsi="Times New Roman"/>
          <w:sz w:val="24"/>
          <w:szCs w:val="24"/>
        </w:rPr>
        <w:t xml:space="preserve"> </w:t>
      </w:r>
      <w:r w:rsidRPr="00A34941">
        <w:rPr>
          <w:rFonts w:ascii="Times New Roman" w:hAnsi="Times New Roman"/>
          <w:sz w:val="24"/>
          <w:szCs w:val="24"/>
          <w:highlight w:val="yellow"/>
        </w:rPr>
        <w:t>Устава/Доверенности(номер,дата)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, с одной стороны и Федеральное государственное </w:t>
      </w:r>
      <w:r>
        <w:rPr>
          <w:rFonts w:ascii="Times New Roman" w:eastAsia="Times New Roman" w:hAnsi="Times New Roman"/>
          <w:sz w:val="24"/>
          <w:szCs w:val="24"/>
        </w:rPr>
        <w:t xml:space="preserve">бюджетное учреждение 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"Всероссийский научно-исследовательский институт метрологической службы", именуемое в дальнейшем "Исполнитель", в лице </w:t>
      </w:r>
      <w:r w:rsidR="00210EC9">
        <w:rPr>
          <w:rFonts w:ascii="Times New Roman" w:eastAsia="Times New Roman" w:hAnsi="Times New Roman"/>
          <w:sz w:val="24"/>
          <w:szCs w:val="24"/>
        </w:rPr>
        <w:t xml:space="preserve">Заместителя директора </w:t>
      </w:r>
      <w:r w:rsidRPr="00A34941">
        <w:rPr>
          <w:rFonts w:ascii="Times New Roman" w:eastAsia="Times New Roman" w:hAnsi="Times New Roman"/>
          <w:sz w:val="24"/>
          <w:szCs w:val="24"/>
        </w:rPr>
        <w:t>Ф.В. Булыгина, действующего на ос</w:t>
      </w:r>
      <w:r w:rsidR="00210EC9">
        <w:rPr>
          <w:rFonts w:ascii="Times New Roman" w:eastAsia="Times New Roman" w:hAnsi="Times New Roman"/>
          <w:sz w:val="24"/>
          <w:szCs w:val="24"/>
        </w:rPr>
        <w:t xml:space="preserve">новании Доверенности </w:t>
      </w:r>
      <w:r w:rsidR="00D26A31">
        <w:rPr>
          <w:rFonts w:ascii="Times New Roman" w:eastAsia="Times New Roman" w:hAnsi="Times New Roman"/>
          <w:sz w:val="24"/>
          <w:szCs w:val="24"/>
        </w:rPr>
        <w:t>№ 601-16/109 от 28.12.2023 г.,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 с другой стороны, вместе именуемые Стороны, заключили настоящий Договор о нижеследующем:</w:t>
      </w:r>
    </w:p>
    <w:p w:rsidR="002B3001" w:rsidRPr="00A34941" w:rsidRDefault="002B3001" w:rsidP="00A34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B3001" w:rsidRPr="00A34941" w:rsidRDefault="002B3001" w:rsidP="00A349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1.</w:t>
      </w:r>
      <w:r w:rsidR="00A34941" w:rsidRPr="002321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941">
        <w:rPr>
          <w:rFonts w:ascii="Times New Roman" w:eastAsia="Times New Roman" w:hAnsi="Times New Roman"/>
          <w:sz w:val="24"/>
          <w:szCs w:val="24"/>
        </w:rPr>
        <w:t>ПРЕДМЕТ ДОГОВОРА</w:t>
      </w:r>
    </w:p>
    <w:p w:rsidR="002B3001" w:rsidRPr="00A34941" w:rsidRDefault="002B3001" w:rsidP="00A34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1.1.</w:t>
      </w:r>
      <w:r w:rsidR="00232190" w:rsidRPr="002321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Заказчик поручает, а Исполнитель принимает на себя обязательства по оказанию информационного и абонементного обслуживания в области метрологического обеспечения: </w:t>
      </w:r>
    </w:p>
    <w:p w:rsidR="002B3001" w:rsidRPr="00232190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 xml:space="preserve">1.1.1. </w:t>
      </w:r>
      <w:r w:rsidR="002B3001" w:rsidRPr="00232190">
        <w:rPr>
          <w:rFonts w:ascii="Times New Roman" w:eastAsia="Times New Roman" w:hAnsi="Times New Roman"/>
          <w:sz w:val="24"/>
          <w:szCs w:val="24"/>
        </w:rPr>
        <w:t xml:space="preserve">Формирование данных учетной записи для доступа Заказчика к системе мониторинга прохождения проверки результатов испытаний, далее система мониторинга. </w:t>
      </w:r>
    </w:p>
    <w:p w:rsidR="00A34941" w:rsidRPr="00232190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 xml:space="preserve">1.1.2. </w:t>
      </w:r>
      <w:r w:rsidR="002B3001" w:rsidRPr="00232190">
        <w:rPr>
          <w:rFonts w:ascii="Times New Roman" w:eastAsia="Times New Roman" w:hAnsi="Times New Roman"/>
          <w:sz w:val="24"/>
          <w:szCs w:val="24"/>
        </w:rPr>
        <w:t>Обеспечение круглосуточного доступа Заказчика к системе мониторинга в течение одного календарного года с даты заключения и оплаты Договора.</w:t>
      </w:r>
    </w:p>
    <w:p w:rsidR="002B3001" w:rsidRPr="00232190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>1.1.3.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3001" w:rsidRPr="00232190">
        <w:rPr>
          <w:rFonts w:ascii="Times New Roman" w:eastAsia="Times New Roman" w:hAnsi="Times New Roman"/>
          <w:sz w:val="24"/>
          <w:szCs w:val="24"/>
        </w:rPr>
        <w:t xml:space="preserve">Обеспечение отправки Заказчику оповещений об изменениях в системе мониторинга в режиме реального времени посредством отправки сообщений на электронный почтовый адрес </w:t>
      </w:r>
      <w:r w:rsidR="00A62845" w:rsidRPr="00232190">
        <w:rPr>
          <w:rFonts w:ascii="Times New Roman" w:eastAsia="Times New Roman" w:hAnsi="Times New Roman"/>
          <w:sz w:val="24"/>
          <w:szCs w:val="24"/>
        </w:rPr>
        <w:t>(</w:t>
      </w:r>
      <w:r w:rsidR="00A72B57" w:rsidRPr="00232190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>email</w:t>
      </w:r>
      <w:r w:rsidR="00A72B57" w:rsidRPr="00232190">
        <w:rPr>
          <w:rFonts w:ascii="Times New Roman" w:eastAsia="Times New Roman" w:hAnsi="Times New Roman"/>
          <w:sz w:val="24"/>
          <w:szCs w:val="24"/>
        </w:rPr>
        <w:t xml:space="preserve">) </w:t>
      </w:r>
      <w:r w:rsidR="002B3001" w:rsidRPr="00232190">
        <w:rPr>
          <w:rFonts w:ascii="Times New Roman" w:eastAsia="Times New Roman" w:hAnsi="Times New Roman"/>
          <w:sz w:val="24"/>
          <w:szCs w:val="24"/>
        </w:rPr>
        <w:t>Заказчика.</w:t>
      </w:r>
      <w:r w:rsidR="00A62845" w:rsidRPr="002321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941" w:rsidRDefault="00A34941" w:rsidP="00232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B3001" w:rsidRPr="00A34941" w:rsidRDefault="00A34941" w:rsidP="002321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 xml:space="preserve">2. 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>ПОРЯДОК ОКАЗАНИЯ УСЛУГ</w:t>
      </w:r>
    </w:p>
    <w:p w:rsidR="002B3001" w:rsidRPr="00A34941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232190">
        <w:rPr>
          <w:rFonts w:ascii="Times New Roman" w:eastAsia="Times New Roman" w:hAnsi="Times New Roman"/>
          <w:sz w:val="24"/>
          <w:szCs w:val="24"/>
        </w:rPr>
        <w:t>.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 xml:space="preserve"> Доступ Заказчика к системе мониторинга обеспечивается путем регистрации его имени и передачи ему имени и пароля для доступа в течение 1 (одного) рабочего дня после оплаты Заказчиком услуг в соответствии с разделом 3 Договора.</w:t>
      </w:r>
    </w:p>
    <w:p w:rsidR="002B3001" w:rsidRPr="00A34941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Pr="00232190">
        <w:rPr>
          <w:rFonts w:ascii="Times New Roman" w:eastAsia="Times New Roman" w:hAnsi="Times New Roman"/>
          <w:sz w:val="24"/>
          <w:szCs w:val="24"/>
        </w:rPr>
        <w:t>.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 xml:space="preserve"> Исполнитель обеспечивает функционирование системы мониторинга и возможность доступа в течение срока действия Договора при условии выполнения установленного настоящим Договором порядка оплаты названной услуги.</w:t>
      </w:r>
    </w:p>
    <w:p w:rsidR="002B3001" w:rsidRPr="00A34941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</w:t>
      </w:r>
      <w:r w:rsidRPr="00232190">
        <w:rPr>
          <w:rFonts w:ascii="Times New Roman" w:eastAsia="Times New Roman" w:hAnsi="Times New Roman"/>
          <w:sz w:val="24"/>
          <w:szCs w:val="24"/>
        </w:rPr>
        <w:t>.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 xml:space="preserve"> Наличие аппаратных и программных средств, а также квалифицированного персонала необходимых для обеспечения выхода в Интернет и обращения к системе мониторинга, обеспечиваются Заказчиком самостоятельно и не являются предметом настоящего Договора. </w:t>
      </w:r>
    </w:p>
    <w:p w:rsidR="002B3001" w:rsidRDefault="00232190" w:rsidP="00232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>. Исполнитель обеспечивает работу системы мониторинга в рабочие дни с 8:30 до 17:30 за исключением регламентных перерывов до 3 часов в неделю, необходимых для проведения технологических работ.</w:t>
      </w:r>
    </w:p>
    <w:p w:rsidR="00A34941" w:rsidRPr="00A34941" w:rsidRDefault="00A34941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253" w:rsidRPr="00A34941" w:rsidRDefault="00A34941" w:rsidP="002321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3.</w:t>
      </w:r>
      <w:r w:rsidRPr="00232190">
        <w:rPr>
          <w:rFonts w:ascii="Times New Roman" w:eastAsia="Times New Roman" w:hAnsi="Times New Roman"/>
          <w:sz w:val="24"/>
          <w:szCs w:val="24"/>
        </w:rPr>
        <w:t xml:space="preserve"> </w:t>
      </w:r>
      <w:r w:rsidR="00DC3253" w:rsidRPr="00A34941">
        <w:rPr>
          <w:rFonts w:ascii="Times New Roman" w:eastAsia="Times New Roman" w:hAnsi="Times New Roman"/>
          <w:sz w:val="24"/>
          <w:szCs w:val="24"/>
        </w:rPr>
        <w:t>СТОИМОСТЬ УСЛУГ И ПОРЯДОК РАСЧЕТОВ</w:t>
      </w:r>
    </w:p>
    <w:p w:rsidR="00DC3253" w:rsidRPr="00232190" w:rsidRDefault="00232190" w:rsidP="0032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</w:t>
      </w:r>
      <w:r w:rsidR="003240A9">
        <w:rPr>
          <w:rFonts w:ascii="Times New Roman" w:eastAsia="Times New Roman" w:hAnsi="Times New Roman"/>
          <w:sz w:val="24"/>
          <w:szCs w:val="24"/>
        </w:rPr>
        <w:t xml:space="preserve">Стоимость услуг из раздела 1 настоящего Договора в течение </w:t>
      </w:r>
      <w:r w:rsidR="0058654F">
        <w:rPr>
          <w:rFonts w:ascii="Times New Roman" w:eastAsia="Times New Roman" w:hAnsi="Times New Roman"/>
          <w:sz w:val="24"/>
          <w:szCs w:val="24"/>
        </w:rPr>
        <w:t>одного года</w:t>
      </w:r>
      <w:r w:rsidR="003240A9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BC46E5" w:rsidRPr="00BC46E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C46E5">
        <w:rPr>
          <w:rFonts w:ascii="Times New Roman" w:eastAsia="Times New Roman" w:hAnsi="Times New Roman"/>
          <w:sz w:val="24"/>
          <w:szCs w:val="24"/>
        </w:rPr>
        <w:t xml:space="preserve">  </w:t>
      </w:r>
      <w:r w:rsidR="003240A9">
        <w:rPr>
          <w:rFonts w:ascii="Times New Roman" w:eastAsia="Times New Roman" w:hAnsi="Times New Roman"/>
          <w:sz w:val="24"/>
          <w:szCs w:val="24"/>
        </w:rPr>
        <w:t>25 000 (Двадцать пять тысяч) рублей 00 коп., кроме того НДС (20%) – 5 000 (Пять тысяч) рублей 00 коп.</w:t>
      </w:r>
    </w:p>
    <w:p w:rsidR="00DC3253" w:rsidRPr="00A34941" w:rsidRDefault="00232190" w:rsidP="0023219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3253" w:rsidRPr="00A34941">
        <w:rPr>
          <w:rFonts w:ascii="Times New Roman" w:eastAsia="Times New Roman" w:hAnsi="Times New Roman"/>
          <w:sz w:val="24"/>
          <w:szCs w:val="24"/>
        </w:rPr>
        <w:t>Оплата услуг по Договору осуществляется Заказчиком путем перечисления денежных средств на расчетный счет Исполнителя в один этап, в виде предоплаты 100% в течении 5 банковских дней с момента получения счёта на оплату.</w:t>
      </w:r>
    </w:p>
    <w:p w:rsidR="00DC3253" w:rsidRPr="00A34941" w:rsidRDefault="00DC3253" w:rsidP="0023219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Обязанность Заказчика по оплате услуг считается исполненной в момент зачисления соответствующей суммы денежных средств на расчетный счет Исполнителя.</w:t>
      </w:r>
    </w:p>
    <w:p w:rsidR="00DC3253" w:rsidRPr="00A34941" w:rsidRDefault="00DC3253" w:rsidP="0023219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К отношениям Сторон по настоящему Договору не применяется п. 1 ст. 317.1. Гражданского кодекса Российской Федерации.</w:t>
      </w:r>
    </w:p>
    <w:p w:rsidR="00A34941" w:rsidRDefault="00A34941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E73" w:rsidRPr="00A34941" w:rsidRDefault="00A34941" w:rsidP="002321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4.</w:t>
      </w:r>
      <w:r w:rsidR="0063516C" w:rsidRPr="0063516C">
        <w:rPr>
          <w:rFonts w:ascii="Times New Roman" w:eastAsia="Times New Roman" w:hAnsi="Times New Roman"/>
          <w:sz w:val="24"/>
          <w:szCs w:val="24"/>
        </w:rPr>
        <w:t xml:space="preserve"> </w:t>
      </w:r>
      <w:r w:rsidR="00DC3253" w:rsidRPr="00A34941">
        <w:rPr>
          <w:rFonts w:ascii="Times New Roman" w:eastAsia="Times New Roman" w:hAnsi="Times New Roman"/>
          <w:sz w:val="24"/>
          <w:szCs w:val="24"/>
        </w:rPr>
        <w:t>ПОРЯДОК СДАЧИ И ПРИЕМКИ УСЛУГ</w:t>
      </w:r>
    </w:p>
    <w:p w:rsidR="00DC3253" w:rsidRPr="00A34941" w:rsidRDefault="00DC3253" w:rsidP="00232190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Исполнитель представляет Заказчику один раз, в конце срока действия договора двухсторонний Акт сдачи-приемки оказанных услуг после двустороннего подписания и на основании которого, заказчику предоставляется счет-фактура.</w:t>
      </w:r>
    </w:p>
    <w:p w:rsidR="00FF6E36" w:rsidRPr="00A34941" w:rsidRDefault="00232190" w:rsidP="00232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4.2.</w:t>
      </w:r>
      <w:r w:rsidR="005917F2" w:rsidRPr="00A34941">
        <w:rPr>
          <w:rFonts w:ascii="Times New Roman" w:eastAsia="Times New Roman" w:hAnsi="Times New Roman"/>
          <w:sz w:val="24"/>
          <w:szCs w:val="24"/>
        </w:rPr>
        <w:t xml:space="preserve"> </w:t>
      </w:r>
      <w:r w:rsidR="00DC3253" w:rsidRPr="00A34941">
        <w:rPr>
          <w:rFonts w:ascii="Times New Roman" w:eastAsia="Times New Roman" w:hAnsi="Times New Roman"/>
          <w:sz w:val="24"/>
          <w:szCs w:val="24"/>
        </w:rPr>
        <w:t>Заказчик в течение 10-и рабочих дней со дня получения Акта сдачи-приемки обязан направить Исполнителю подписанный Акт сдачи-приёмки или мотивированный отказ.</w:t>
      </w:r>
    </w:p>
    <w:p w:rsidR="002B3001" w:rsidRPr="00A34941" w:rsidRDefault="002B3001" w:rsidP="00232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B3001" w:rsidRPr="00A34941" w:rsidRDefault="00A34941" w:rsidP="002321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 xml:space="preserve">5. 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>ОТВЕТСТВЕННОСТЬ СТОРОН И ОБСТОЯТЕЛЬСТВА НЕПРЕОДОЛИМОЙ СИЛЫ</w:t>
      </w:r>
    </w:p>
    <w:p w:rsidR="002B3001" w:rsidRPr="00A34941" w:rsidRDefault="00232190" w:rsidP="00232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 xml:space="preserve"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2B3001" w:rsidRPr="00A34941" w:rsidRDefault="00232190" w:rsidP="00232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</w:t>
      </w:r>
      <w:r w:rsidR="002B3001" w:rsidRPr="00A34941">
        <w:rPr>
          <w:rFonts w:ascii="Times New Roman" w:eastAsia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обязательств явилось следствием обстоятельств непреодолимой силы.</w:t>
      </w:r>
    </w:p>
    <w:p w:rsidR="00E437FA" w:rsidRPr="00A34941" w:rsidRDefault="00E437FA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437FA" w:rsidRPr="00A34941" w:rsidRDefault="00A34941" w:rsidP="002321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 xml:space="preserve">6. 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>АНТИКОРРУПЦИОННАЯ ОГОВОРКА.</w:t>
      </w:r>
    </w:p>
    <w:p w:rsid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6.1.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</w:t>
      </w: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этих лиц с целью получить какие-либо неправомерные преимущества или для достижения иных неправомерных целей. </w:t>
      </w: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6.2.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6.3.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п. п. 6.1 и п. п. 6.2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 либо положений п. п. 6.1 и п. п. 6.2 настоящего Договора другой Стороной, ее аффилированными лицами, работниками или посредниками. </w:t>
      </w: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6.4.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Каналы уведомления Заказчика о нарушениях каких-либо положений п. 6.1 и п. 6.2 настоящего Договора</w:t>
      </w:r>
      <w:r w:rsidR="00CA1836" w:rsidRPr="00A34941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:</w:t>
      </w:r>
      <w:r w:rsidR="00CA1836" w:rsidRPr="00A349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2B57" w:rsidRPr="00A34941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>email</w:t>
      </w:r>
      <w:r w:rsidR="00A53E73" w:rsidRPr="00A34941">
        <w:rPr>
          <w:rFonts w:ascii="Times New Roman" w:eastAsiaTheme="minorHAnsi" w:hAnsi="Times New Roman"/>
          <w:color w:val="FFFFFF" w:themeColor="background1"/>
          <w:sz w:val="24"/>
          <w:szCs w:val="24"/>
          <w:u w:val="single"/>
        </w:rPr>
        <w:t xml:space="preserve">д </w:t>
      </w:r>
      <w:r w:rsidR="00A53E73" w:rsidRPr="00A34941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                          </w:t>
      </w: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6.5.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Каналы уведомления Исполнителя о нарушениях каких-либо положений п. 6.1 и п.6.2 настоящего Договора: </w:t>
      </w:r>
      <w:hyperlink r:id="rId7" w:history="1">
        <w:r w:rsidR="00E437FA" w:rsidRPr="00A34941">
          <w:rPr>
            <w:rStyle w:val="a6"/>
            <w:rFonts w:ascii="Times New Roman" w:eastAsiaTheme="minorHAnsi" w:hAnsi="Times New Roman"/>
            <w:color w:val="auto"/>
            <w:sz w:val="24"/>
            <w:szCs w:val="24"/>
          </w:rPr>
          <w:t>korrupcii-net@vniims.ru</w:t>
        </w:r>
      </w:hyperlink>
      <w:r w:rsidR="00E437FA" w:rsidRPr="00A3494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6.6. 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Сторона, получившая уведомление о нарушении каких-либо положений п. 6.1 и п. 6.2 настоящего Договора,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 </w:t>
      </w:r>
    </w:p>
    <w:p w:rsidR="00232190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6.7.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Стороны гарантируют осуществление надлежащего разбирательства по фактам нарушения положений п. 6.1 и п. 6.2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6.8.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В случае подтверждения факта нарушения одной Стороной положений п. 6.1 и п. 6.2 настоящего Договора и/или неполучения другой Стороной информации об итогах рассмотрения уведомления о нарушении в соответствии с п. 6.3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(десять) рабочих дней до даты прекращения действия настоящего Договора.</w:t>
      </w:r>
    </w:p>
    <w:p w:rsidR="00E437FA" w:rsidRPr="00A34941" w:rsidRDefault="00E437FA" w:rsidP="00A3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37FA" w:rsidRPr="00A34941" w:rsidRDefault="00232190" w:rsidP="002321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7.</w:t>
      </w: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>ПРОЧИЕ ПОЛОЖЕНИЯ</w:t>
      </w:r>
    </w:p>
    <w:p w:rsidR="00A34941" w:rsidRDefault="00E437FA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7.1</w:t>
      </w:r>
      <w:r w:rsidR="0023219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Все возникающие по настоящему Договору или в связи с ним споры и разногласия разрешаются путем переговоров. </w:t>
      </w:r>
    </w:p>
    <w:p w:rsidR="00A34941" w:rsidRDefault="00E437FA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7.2</w:t>
      </w:r>
      <w:r w:rsidR="0023219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Спорные вопросы, не разрешенные Сторонами путем переговоров, решаются в Арбитражном суде по месту нахождения ответчика.</w:t>
      </w:r>
    </w:p>
    <w:p w:rsidR="00A34941" w:rsidRDefault="00E437FA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7.3</w:t>
      </w:r>
      <w:r w:rsidR="0023219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Настоящий Договор вступает в силу с момента его подписания Сторонами и действует до полного выполнения Сторонами обязательств, вытекающих из него.</w:t>
      </w:r>
    </w:p>
    <w:p w:rsidR="001D4A90" w:rsidRDefault="00E437FA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7.4</w:t>
      </w:r>
      <w:r w:rsidR="0023219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A34941" w:rsidRPr="00A34941" w:rsidRDefault="00A34941" w:rsidP="0023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4941" w:rsidRDefault="00A34941" w:rsidP="002321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8. </w:t>
      </w:r>
      <w:r w:rsidR="00E437FA" w:rsidRPr="00A34941">
        <w:rPr>
          <w:rFonts w:ascii="Times New Roman" w:eastAsiaTheme="minorHAnsi" w:hAnsi="Times New Roman"/>
          <w:color w:val="000000"/>
          <w:sz w:val="24"/>
          <w:szCs w:val="24"/>
        </w:rPr>
        <w:t>СРОК ДЕЙСТВИЯ ДОГОВОРА И ЮРИДИЧЕСКИЕ РЕКВИЗИТЫ СТОРОН</w:t>
      </w:r>
    </w:p>
    <w:p w:rsidR="00A34941" w:rsidRPr="00232190" w:rsidRDefault="00E437FA" w:rsidP="00232190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>Настоящий Договор действует в течение одного года с дат</w:t>
      </w:r>
      <w:r w:rsidR="00A34941" w:rsidRPr="00232190">
        <w:rPr>
          <w:rFonts w:ascii="Times New Roman" w:eastAsiaTheme="minorHAnsi" w:hAnsi="Times New Roman"/>
          <w:color w:val="000000"/>
          <w:sz w:val="24"/>
          <w:szCs w:val="24"/>
        </w:rPr>
        <w:t>ы заключения и оплаты Договора.</w:t>
      </w:r>
    </w:p>
    <w:p w:rsidR="00E437FA" w:rsidRPr="00232190" w:rsidRDefault="00E437FA" w:rsidP="00232190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>Адреса и банковские реквизиты сторон:</w:t>
      </w:r>
    </w:p>
    <w:p w:rsidR="002B3001" w:rsidRPr="00A34941" w:rsidRDefault="002B3001" w:rsidP="00232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3A7D" w:rsidRPr="00232190" w:rsidRDefault="00A63A7D" w:rsidP="00A63A7D">
      <w:pPr>
        <w:spacing w:after="0" w:line="240" w:lineRule="auto"/>
        <w:jc w:val="both"/>
        <w:rPr>
          <w:rFonts w:ascii="Times New Roman" w:eastAsia="BatangChe" w:hAnsi="Times New Roman"/>
          <w:b/>
          <w:sz w:val="24"/>
          <w:szCs w:val="24"/>
        </w:rPr>
      </w:pPr>
      <w:r w:rsidRPr="00A34941">
        <w:rPr>
          <w:rFonts w:ascii="Times New Roman" w:eastAsia="BatangChe" w:hAnsi="Times New Roman"/>
          <w:b/>
          <w:sz w:val="24"/>
          <w:szCs w:val="24"/>
        </w:rPr>
        <w:t xml:space="preserve">ИСПОЛНИТЕЛЬ:                       </w:t>
      </w:r>
      <w:r>
        <w:rPr>
          <w:rFonts w:ascii="Times New Roman" w:eastAsia="BatangChe" w:hAnsi="Times New Roman"/>
          <w:b/>
          <w:sz w:val="24"/>
          <w:szCs w:val="24"/>
        </w:rPr>
        <w:t xml:space="preserve">                                   </w:t>
      </w:r>
      <w:r w:rsidRPr="00A34941">
        <w:rPr>
          <w:rFonts w:ascii="Times New Roman" w:eastAsia="BatangChe" w:hAnsi="Times New Roman"/>
          <w:b/>
          <w:sz w:val="24"/>
          <w:szCs w:val="24"/>
        </w:rPr>
        <w:t>ЗАКАЗЧИК:</w:t>
      </w:r>
    </w:p>
    <w:tbl>
      <w:tblPr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A63A7D" w:rsidRPr="00A34941" w:rsidTr="00517637">
        <w:trPr>
          <w:trHeight w:val="3651"/>
        </w:trPr>
        <w:tc>
          <w:tcPr>
            <w:tcW w:w="5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CB8">
              <w:rPr>
                <w:rFonts w:ascii="Times New Roman" w:eastAsia="Times New Roman" w:hAnsi="Times New Roman"/>
                <w:sz w:val="24"/>
                <w:szCs w:val="24"/>
              </w:rPr>
              <w:t>ФГБУ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 «ВНИИМС»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почтовый адрес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: 119361, г. Москва,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вн. тер. г. муниципальный округ Очаково-Матвеевское, 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ул. Озерная, д. 46 </w:t>
            </w:r>
          </w:p>
          <w:p w:rsidR="00A63A7D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(495) 437-55-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Факс: (495) 437-56-6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ИНН: </w:t>
            </w:r>
            <w:r w:rsidRPr="00CF4CB8">
              <w:rPr>
                <w:rFonts w:ascii="Times New Roman" w:hAnsi="Times New Roman"/>
                <w:sz w:val="28"/>
                <w:szCs w:val="28"/>
              </w:rPr>
              <w:t>9729315781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 КПП: </w:t>
            </w:r>
            <w:r w:rsidRPr="0085723E">
              <w:rPr>
                <w:rFonts w:ascii="Times New Roman" w:eastAsia="Times New Roman" w:hAnsi="Times New Roman"/>
                <w:sz w:val="24"/>
                <w:szCs w:val="24"/>
              </w:rPr>
              <w:t>772901001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723E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1217700550594 ОКПО: 48380199</w:t>
            </w:r>
          </w:p>
          <w:p w:rsidR="00A63A7D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Банк: Главное управление Банка России по Центральному округу//Управление федерального казначейства по г. Москве (ГУ БАНКА РОССИИ ПО ЦФО//УФК ПО Г. МОСКВЕ)</w:t>
            </w:r>
          </w:p>
          <w:p w:rsidR="00A63A7D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Казначейский счет: 03214643000000017300</w:t>
            </w:r>
          </w:p>
          <w:p w:rsidR="00A63A7D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Единый казначейский счет: 40102810545370000003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БИК: 004525988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Наименование 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Юридический адрес, почтовый адрес: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Тел: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Факс: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ИНН: КПП: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ОГРН: ОКПО: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Банк:</w:t>
            </w:r>
          </w:p>
          <w:p w:rsidR="00A63A7D" w:rsidRPr="002A0345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Счета: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БИК:</w:t>
            </w:r>
          </w:p>
        </w:tc>
      </w:tr>
      <w:tr w:rsidR="00A63A7D" w:rsidRPr="00A34941" w:rsidTr="00517637">
        <w:trPr>
          <w:trHeight w:val="2126"/>
        </w:trPr>
        <w:tc>
          <w:tcPr>
            <w:tcW w:w="5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A7D" w:rsidRPr="002A0345" w:rsidRDefault="00210EC9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3A7D" w:rsidRPr="00A34941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="00A63A7D">
              <w:rPr>
                <w:rFonts w:ascii="Times New Roman" w:eastAsia="Times New Roman" w:hAnsi="Times New Roman"/>
                <w:sz w:val="24"/>
                <w:szCs w:val="24"/>
              </w:rPr>
              <w:t>еститель директора ФГБУ</w:t>
            </w:r>
            <w:r w:rsidR="00A63A7D"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 «ВНИИМС»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__________________/Ф.В. Булыгин/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4941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Наименование контрагента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______________ /</w:t>
            </w:r>
            <w:r w:rsidRPr="00A34941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63A7D" w:rsidRPr="00A34941" w:rsidRDefault="00A63A7D" w:rsidP="005176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A63A7D" w:rsidRPr="00A34941" w:rsidRDefault="00A63A7D" w:rsidP="00A63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136" w:rsidRPr="00A34941" w:rsidRDefault="00D01136" w:rsidP="00A349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01136" w:rsidRPr="00A34941" w:rsidSect="00A63A7D">
      <w:footerReference w:type="default" r:id="rId8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8" w:rsidRDefault="00821CD8" w:rsidP="00A63A7D">
      <w:pPr>
        <w:spacing w:after="0" w:line="240" w:lineRule="auto"/>
      </w:pPr>
      <w:r>
        <w:separator/>
      </w:r>
    </w:p>
  </w:endnote>
  <w:endnote w:type="continuationSeparator" w:id="0">
    <w:p w:rsidR="00821CD8" w:rsidRDefault="00821CD8" w:rsidP="00A6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882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3A7D" w:rsidRPr="00A63A7D" w:rsidRDefault="00A63A7D">
        <w:pPr>
          <w:pStyle w:val="a9"/>
          <w:jc w:val="center"/>
          <w:rPr>
            <w:rFonts w:ascii="Times New Roman" w:hAnsi="Times New Roman"/>
          </w:rPr>
        </w:pPr>
        <w:r w:rsidRPr="00A63A7D">
          <w:rPr>
            <w:rFonts w:ascii="Times New Roman" w:hAnsi="Times New Roman"/>
          </w:rPr>
          <w:fldChar w:fldCharType="begin"/>
        </w:r>
        <w:r w:rsidRPr="00A63A7D">
          <w:rPr>
            <w:rFonts w:ascii="Times New Roman" w:hAnsi="Times New Roman"/>
          </w:rPr>
          <w:instrText>PAGE   \* MERGEFORMAT</w:instrText>
        </w:r>
        <w:r w:rsidRPr="00A63A7D">
          <w:rPr>
            <w:rFonts w:ascii="Times New Roman" w:hAnsi="Times New Roman"/>
          </w:rPr>
          <w:fldChar w:fldCharType="separate"/>
        </w:r>
        <w:r w:rsidR="00C4772E">
          <w:rPr>
            <w:rFonts w:ascii="Times New Roman" w:hAnsi="Times New Roman"/>
            <w:noProof/>
          </w:rPr>
          <w:t>1</w:t>
        </w:r>
        <w:r w:rsidRPr="00A63A7D">
          <w:rPr>
            <w:rFonts w:ascii="Times New Roman" w:hAnsi="Times New Roman"/>
          </w:rPr>
          <w:fldChar w:fldCharType="end"/>
        </w:r>
      </w:p>
    </w:sdtContent>
  </w:sdt>
  <w:p w:rsidR="00A63A7D" w:rsidRDefault="00A63A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8" w:rsidRDefault="00821CD8" w:rsidP="00A63A7D">
      <w:pPr>
        <w:spacing w:after="0" w:line="240" w:lineRule="auto"/>
      </w:pPr>
      <w:r>
        <w:separator/>
      </w:r>
    </w:p>
  </w:footnote>
  <w:footnote w:type="continuationSeparator" w:id="0">
    <w:p w:rsidR="00821CD8" w:rsidRDefault="00821CD8" w:rsidP="00A6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EFC"/>
    <w:multiLevelType w:val="multilevel"/>
    <w:tmpl w:val="331634E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1" w15:restartNumberingAfterBreak="0">
    <w:nsid w:val="0CDF7E71"/>
    <w:multiLevelType w:val="hybridMultilevel"/>
    <w:tmpl w:val="65BAF16E"/>
    <w:lvl w:ilvl="0" w:tplc="90629BBE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85554"/>
    <w:multiLevelType w:val="multilevel"/>
    <w:tmpl w:val="966A0916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3" w15:restartNumberingAfterBreak="0">
    <w:nsid w:val="0F097C80"/>
    <w:multiLevelType w:val="multilevel"/>
    <w:tmpl w:val="26C821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012B0"/>
    <w:multiLevelType w:val="hybridMultilevel"/>
    <w:tmpl w:val="66261EF8"/>
    <w:lvl w:ilvl="0" w:tplc="19EE255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8D9E6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7613C"/>
    <w:multiLevelType w:val="multilevel"/>
    <w:tmpl w:val="20C22F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75EE5"/>
    <w:multiLevelType w:val="multilevel"/>
    <w:tmpl w:val="7FC667D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39E000A9"/>
    <w:multiLevelType w:val="hybridMultilevel"/>
    <w:tmpl w:val="CB68E9E8"/>
    <w:lvl w:ilvl="0" w:tplc="7354D42A">
      <w:start w:val="6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63EB1"/>
    <w:multiLevelType w:val="hybridMultilevel"/>
    <w:tmpl w:val="8EB8C51E"/>
    <w:lvl w:ilvl="0" w:tplc="AF18D3DE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133CB"/>
    <w:multiLevelType w:val="multilevel"/>
    <w:tmpl w:val="47C26E68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0" w15:restartNumberingAfterBreak="0">
    <w:nsid w:val="499D5949"/>
    <w:multiLevelType w:val="hybridMultilevel"/>
    <w:tmpl w:val="20DA8EEC"/>
    <w:lvl w:ilvl="0" w:tplc="61F45F00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C6F13"/>
    <w:multiLevelType w:val="hybridMultilevel"/>
    <w:tmpl w:val="405201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6167"/>
    <w:multiLevelType w:val="multilevel"/>
    <w:tmpl w:val="7896842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6807152C"/>
    <w:multiLevelType w:val="hybridMultilevel"/>
    <w:tmpl w:val="B1E2C2B0"/>
    <w:lvl w:ilvl="0" w:tplc="19EE255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95DAB"/>
    <w:multiLevelType w:val="multilevel"/>
    <w:tmpl w:val="647AFAB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7F506467"/>
    <w:multiLevelType w:val="multilevel"/>
    <w:tmpl w:val="2C587BE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1"/>
    <w:rsid w:val="00023FD8"/>
    <w:rsid w:val="0002652A"/>
    <w:rsid w:val="00042A78"/>
    <w:rsid w:val="00047FB4"/>
    <w:rsid w:val="00061C6C"/>
    <w:rsid w:val="000B463E"/>
    <w:rsid w:val="00115A8F"/>
    <w:rsid w:val="00131A58"/>
    <w:rsid w:val="001573F4"/>
    <w:rsid w:val="0016634F"/>
    <w:rsid w:val="00193D22"/>
    <w:rsid w:val="001D4A90"/>
    <w:rsid w:val="001E35ED"/>
    <w:rsid w:val="001F5111"/>
    <w:rsid w:val="00210EC9"/>
    <w:rsid w:val="0022306F"/>
    <w:rsid w:val="00232190"/>
    <w:rsid w:val="00237444"/>
    <w:rsid w:val="002B3001"/>
    <w:rsid w:val="002E6AC9"/>
    <w:rsid w:val="00321BBC"/>
    <w:rsid w:val="003240A9"/>
    <w:rsid w:val="003E768F"/>
    <w:rsid w:val="003F23B0"/>
    <w:rsid w:val="0041498F"/>
    <w:rsid w:val="00417CBA"/>
    <w:rsid w:val="00437BBA"/>
    <w:rsid w:val="00440AB7"/>
    <w:rsid w:val="0050580B"/>
    <w:rsid w:val="0058654F"/>
    <w:rsid w:val="005917F2"/>
    <w:rsid w:val="0063516C"/>
    <w:rsid w:val="006E4875"/>
    <w:rsid w:val="0072374F"/>
    <w:rsid w:val="0073229B"/>
    <w:rsid w:val="007356A7"/>
    <w:rsid w:val="007C20E5"/>
    <w:rsid w:val="008005C5"/>
    <w:rsid w:val="00821CD8"/>
    <w:rsid w:val="008707E8"/>
    <w:rsid w:val="008B09BB"/>
    <w:rsid w:val="0090773C"/>
    <w:rsid w:val="00963FDA"/>
    <w:rsid w:val="009754BE"/>
    <w:rsid w:val="00A3466F"/>
    <w:rsid w:val="00A34941"/>
    <w:rsid w:val="00A53E73"/>
    <w:rsid w:val="00A62845"/>
    <w:rsid w:val="00A63A7D"/>
    <w:rsid w:val="00A72B57"/>
    <w:rsid w:val="00A8282C"/>
    <w:rsid w:val="00AD24D5"/>
    <w:rsid w:val="00AE434F"/>
    <w:rsid w:val="00B53560"/>
    <w:rsid w:val="00B77782"/>
    <w:rsid w:val="00B95AD0"/>
    <w:rsid w:val="00BC46E5"/>
    <w:rsid w:val="00BC78F5"/>
    <w:rsid w:val="00C35892"/>
    <w:rsid w:val="00C4772E"/>
    <w:rsid w:val="00CA1836"/>
    <w:rsid w:val="00CC6467"/>
    <w:rsid w:val="00D01136"/>
    <w:rsid w:val="00D26A31"/>
    <w:rsid w:val="00DC3253"/>
    <w:rsid w:val="00DD3929"/>
    <w:rsid w:val="00E077BD"/>
    <w:rsid w:val="00E437FA"/>
    <w:rsid w:val="00E62544"/>
    <w:rsid w:val="00E9036E"/>
    <w:rsid w:val="00EC1BF9"/>
    <w:rsid w:val="00ED2FFA"/>
    <w:rsid w:val="00ED3899"/>
    <w:rsid w:val="00ED7788"/>
    <w:rsid w:val="00EE0532"/>
    <w:rsid w:val="00F0149F"/>
    <w:rsid w:val="00F91F8E"/>
    <w:rsid w:val="00FA2A18"/>
    <w:rsid w:val="00FC6595"/>
    <w:rsid w:val="00FD46A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E6BE"/>
  <w15:docId w15:val="{96A2D979-AEDC-4876-8C1A-2D4403F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0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D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437FA"/>
    <w:rPr>
      <w:color w:val="0563C1" w:themeColor="hyperlink"/>
      <w:u w:val="single"/>
    </w:rPr>
  </w:style>
  <w:style w:type="character" w:customStyle="1" w:styleId="mail-message-sender-email">
    <w:name w:val="mail-message-sender-email"/>
    <w:basedOn w:val="a0"/>
    <w:rsid w:val="00EC1BF9"/>
  </w:style>
  <w:style w:type="paragraph" w:styleId="a7">
    <w:name w:val="header"/>
    <w:basedOn w:val="a"/>
    <w:link w:val="a8"/>
    <w:uiPriority w:val="99"/>
    <w:unhideWhenUsed/>
    <w:rsid w:val="00A6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A7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rupcii-net@vnii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Дорман Мария</cp:lastModifiedBy>
  <cp:revision>28</cp:revision>
  <cp:lastPrinted>2021-01-18T11:47:00Z</cp:lastPrinted>
  <dcterms:created xsi:type="dcterms:W3CDTF">2021-03-10T16:40:00Z</dcterms:created>
  <dcterms:modified xsi:type="dcterms:W3CDTF">2024-01-09T07:52:00Z</dcterms:modified>
</cp:coreProperties>
</file>